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32D7" w14:textId="77777777" w:rsidR="009C7894" w:rsidRPr="002C2D29" w:rsidRDefault="009C7894" w:rsidP="009C7894">
      <w:pPr>
        <w:jc w:val="right"/>
        <w:rPr>
          <w:rFonts w:ascii="Arial" w:hAnsi="Arial" w:cs="Arial"/>
        </w:rPr>
      </w:pPr>
      <w:bookmarkStart w:id="0" w:name="_Hlk145329109"/>
    </w:p>
    <w:p w14:paraId="5559B528" w14:textId="7EC5FECF" w:rsidR="009C7894" w:rsidRPr="009C7894" w:rsidRDefault="009B4727" w:rsidP="009C7894">
      <w:pPr>
        <w:spacing w:before="100" w:beforeAutospacing="1" w:after="100" w:afterAutospacing="1"/>
        <w:ind w:left="-567" w:right="-426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REQUERIMENTO DE </w:t>
      </w:r>
      <w:r w:rsidR="009C7894" w:rsidRPr="009C7894">
        <w:rPr>
          <w:rFonts w:ascii="Arial" w:hAnsi="Arial" w:cs="Arial"/>
          <w:b/>
          <w:sz w:val="28"/>
          <w:szCs w:val="28"/>
          <w:u w:val="single"/>
        </w:rPr>
        <w:t xml:space="preserve">MOÇÃO </w:t>
      </w:r>
      <w:r>
        <w:rPr>
          <w:rFonts w:ascii="Arial" w:hAnsi="Arial" w:cs="Arial"/>
          <w:b/>
          <w:sz w:val="28"/>
          <w:szCs w:val="28"/>
          <w:u w:val="single"/>
        </w:rPr>
        <w:t xml:space="preserve">DE APLAUSOS </w:t>
      </w:r>
      <w:r w:rsidR="009C7894" w:rsidRPr="009C7894">
        <w:rPr>
          <w:rFonts w:ascii="Arial" w:hAnsi="Arial" w:cs="Arial"/>
          <w:b/>
          <w:sz w:val="28"/>
          <w:szCs w:val="28"/>
          <w:u w:val="single"/>
        </w:rPr>
        <w:t>N° 00</w:t>
      </w:r>
      <w:r w:rsidR="00967861">
        <w:rPr>
          <w:rFonts w:ascii="Arial" w:hAnsi="Arial" w:cs="Arial"/>
          <w:b/>
          <w:sz w:val="28"/>
          <w:szCs w:val="28"/>
          <w:u w:val="single"/>
        </w:rPr>
        <w:t>4</w:t>
      </w:r>
      <w:r w:rsidR="009C7894" w:rsidRPr="009C7894">
        <w:rPr>
          <w:rFonts w:ascii="Arial" w:hAnsi="Arial" w:cs="Arial"/>
          <w:b/>
          <w:sz w:val="28"/>
          <w:szCs w:val="28"/>
          <w:u w:val="single"/>
        </w:rPr>
        <w:t>/202</w:t>
      </w:r>
      <w:r w:rsidR="009C7894">
        <w:rPr>
          <w:rFonts w:ascii="Arial" w:hAnsi="Arial" w:cs="Arial"/>
          <w:b/>
          <w:sz w:val="28"/>
          <w:szCs w:val="28"/>
          <w:u w:val="single"/>
        </w:rPr>
        <w:t>3</w:t>
      </w:r>
    </w:p>
    <w:p w14:paraId="6D879612" w14:textId="77777777" w:rsidR="009C7894" w:rsidRPr="002C2D29" w:rsidRDefault="009C7894" w:rsidP="009C7894">
      <w:pPr>
        <w:autoSpaceDE w:val="0"/>
        <w:autoSpaceDN w:val="0"/>
        <w:adjustRightInd w:val="0"/>
        <w:spacing w:before="100" w:beforeAutospacing="1" w:after="100" w:afterAutospacing="1" w:line="360" w:lineRule="auto"/>
        <w:ind w:right="-426"/>
        <w:jc w:val="center"/>
        <w:rPr>
          <w:rFonts w:ascii="Arial" w:hAnsi="Arial" w:cs="Arial"/>
          <w:sz w:val="27"/>
          <w:szCs w:val="27"/>
        </w:rPr>
      </w:pPr>
    </w:p>
    <w:p w14:paraId="059528E1" w14:textId="58411EE0" w:rsidR="009C7894" w:rsidRPr="002C2D29" w:rsidRDefault="009C7894" w:rsidP="009C7894">
      <w:pPr>
        <w:tabs>
          <w:tab w:val="left" w:pos="9356"/>
        </w:tabs>
        <w:autoSpaceDE w:val="0"/>
        <w:autoSpaceDN w:val="0"/>
        <w:adjustRightInd w:val="0"/>
        <w:spacing w:before="100" w:beforeAutospacing="1" w:after="100" w:afterAutospacing="1" w:line="360" w:lineRule="auto"/>
        <w:ind w:right="-426"/>
        <w:jc w:val="center"/>
        <w:rPr>
          <w:rFonts w:ascii="Arial" w:hAnsi="Arial" w:cs="Arial"/>
          <w:sz w:val="27"/>
          <w:szCs w:val="27"/>
        </w:rPr>
      </w:pPr>
      <w:r w:rsidRPr="002C2D29">
        <w:rPr>
          <w:rFonts w:ascii="Arial" w:hAnsi="Arial" w:cs="Arial"/>
          <w:sz w:val="27"/>
          <w:szCs w:val="27"/>
        </w:rPr>
        <w:t>EXCELENTÍSSIMO</w:t>
      </w:r>
      <w:r w:rsidR="00D85DA7">
        <w:rPr>
          <w:rFonts w:ascii="Arial" w:hAnsi="Arial" w:cs="Arial"/>
          <w:sz w:val="27"/>
          <w:szCs w:val="27"/>
        </w:rPr>
        <w:t>S</w:t>
      </w:r>
      <w:r w:rsidRPr="002C2D29">
        <w:rPr>
          <w:rFonts w:ascii="Arial" w:hAnsi="Arial" w:cs="Arial"/>
          <w:sz w:val="27"/>
          <w:szCs w:val="27"/>
        </w:rPr>
        <w:t xml:space="preserve"> SENHOR</w:t>
      </w:r>
      <w:r w:rsidR="00D85DA7">
        <w:rPr>
          <w:rFonts w:ascii="Arial" w:hAnsi="Arial" w:cs="Arial"/>
          <w:sz w:val="27"/>
          <w:szCs w:val="27"/>
        </w:rPr>
        <w:t>ES</w:t>
      </w:r>
      <w:r w:rsidRPr="002C2D29">
        <w:rPr>
          <w:rFonts w:ascii="Arial" w:hAnsi="Arial" w:cs="Arial"/>
          <w:sz w:val="27"/>
          <w:szCs w:val="27"/>
        </w:rPr>
        <w:t xml:space="preserve"> </w:t>
      </w:r>
      <w:r w:rsidR="00D85DA7">
        <w:rPr>
          <w:rFonts w:ascii="Arial" w:hAnsi="Arial" w:cs="Arial"/>
          <w:sz w:val="27"/>
          <w:szCs w:val="27"/>
        </w:rPr>
        <w:t>MEMBROS DA MESA DIRETORA DA CÂMARA MUNICIPAL</w:t>
      </w:r>
    </w:p>
    <w:p w14:paraId="464DE86D" w14:textId="3690B8E6" w:rsidR="009C7894" w:rsidRPr="00902D9C" w:rsidRDefault="009C7894" w:rsidP="009C7894">
      <w:pPr>
        <w:autoSpaceDE w:val="0"/>
        <w:autoSpaceDN w:val="0"/>
        <w:adjustRightInd w:val="0"/>
        <w:spacing w:before="100" w:beforeAutospacing="1" w:after="100" w:afterAutospacing="1" w:line="360" w:lineRule="auto"/>
        <w:ind w:right="-426" w:firstLine="1134"/>
        <w:jc w:val="both"/>
        <w:rPr>
          <w:rFonts w:ascii="Arial" w:hAnsi="Arial" w:cs="Arial"/>
          <w:b/>
          <w:sz w:val="24"/>
          <w:szCs w:val="24"/>
        </w:rPr>
      </w:pPr>
      <w:r w:rsidRPr="00902D9C">
        <w:rPr>
          <w:rFonts w:ascii="Arial" w:hAnsi="Arial" w:cs="Arial"/>
          <w:sz w:val="24"/>
          <w:szCs w:val="24"/>
        </w:rPr>
        <w:t>O vereador que a presente subscreve, vem respeitosamente a presença de Vossa</w:t>
      </w:r>
      <w:r w:rsidR="00D85DA7">
        <w:rPr>
          <w:rFonts w:ascii="Arial" w:hAnsi="Arial" w:cs="Arial"/>
          <w:sz w:val="24"/>
          <w:szCs w:val="24"/>
        </w:rPr>
        <w:t>s</w:t>
      </w:r>
      <w:r w:rsidRPr="00902D9C">
        <w:rPr>
          <w:rFonts w:ascii="Arial" w:hAnsi="Arial" w:cs="Arial"/>
          <w:sz w:val="24"/>
          <w:szCs w:val="24"/>
        </w:rPr>
        <w:t xml:space="preserve"> Excelência</w:t>
      </w:r>
      <w:r w:rsidR="00D85DA7">
        <w:rPr>
          <w:rFonts w:ascii="Arial" w:hAnsi="Arial" w:cs="Arial"/>
          <w:sz w:val="24"/>
          <w:szCs w:val="24"/>
        </w:rPr>
        <w:t>s</w:t>
      </w:r>
      <w:r w:rsidRPr="00902D9C">
        <w:rPr>
          <w:rFonts w:ascii="Arial" w:hAnsi="Arial" w:cs="Arial"/>
          <w:sz w:val="24"/>
          <w:szCs w:val="24"/>
        </w:rPr>
        <w:t xml:space="preserve"> solicitar que seja levada à apreciação do Plenário a </w:t>
      </w:r>
      <w:r w:rsidRPr="00902D9C">
        <w:rPr>
          <w:rFonts w:ascii="Arial" w:hAnsi="Arial" w:cs="Arial"/>
          <w:b/>
          <w:sz w:val="24"/>
          <w:szCs w:val="24"/>
        </w:rPr>
        <w:t>MOÇÃO</w:t>
      </w:r>
      <w:r w:rsidRPr="00902D9C">
        <w:rPr>
          <w:rFonts w:ascii="Arial" w:hAnsi="Arial" w:cs="Arial"/>
          <w:sz w:val="24"/>
          <w:szCs w:val="24"/>
        </w:rPr>
        <w:t xml:space="preserve">, nos seguintes termos: </w:t>
      </w:r>
      <w:r w:rsidRPr="00902D9C">
        <w:rPr>
          <w:rFonts w:ascii="Arial" w:hAnsi="Arial" w:cs="Arial"/>
          <w:b/>
          <w:sz w:val="24"/>
          <w:szCs w:val="24"/>
        </w:rPr>
        <w:t xml:space="preserve">MOÇÃO DE </w:t>
      </w:r>
      <w:r w:rsidR="00522DA7">
        <w:rPr>
          <w:rFonts w:ascii="Arial" w:hAnsi="Arial" w:cs="Arial"/>
          <w:b/>
          <w:sz w:val="24"/>
          <w:szCs w:val="24"/>
        </w:rPr>
        <w:t xml:space="preserve">RECONHECIMENTO E APLAUSOS, </w:t>
      </w:r>
      <w:r w:rsidR="00522DA7">
        <w:rPr>
          <w:rFonts w:ascii="Arial" w:hAnsi="Arial" w:cs="Arial"/>
          <w:bCs/>
          <w:sz w:val="24"/>
          <w:szCs w:val="24"/>
        </w:rPr>
        <w:t>a digníssim</w:t>
      </w:r>
      <w:r w:rsidR="00967861">
        <w:rPr>
          <w:rFonts w:ascii="Arial" w:hAnsi="Arial" w:cs="Arial"/>
          <w:bCs/>
          <w:sz w:val="24"/>
          <w:szCs w:val="24"/>
        </w:rPr>
        <w:t>a</w:t>
      </w:r>
      <w:r w:rsidR="00522DA7">
        <w:rPr>
          <w:rFonts w:ascii="Arial" w:hAnsi="Arial" w:cs="Arial"/>
          <w:bCs/>
          <w:sz w:val="24"/>
          <w:szCs w:val="24"/>
        </w:rPr>
        <w:t xml:space="preserve"> </w:t>
      </w:r>
      <w:r w:rsidR="00967861">
        <w:rPr>
          <w:rFonts w:ascii="Arial" w:hAnsi="Arial" w:cs="Arial"/>
          <w:bCs/>
          <w:sz w:val="24"/>
          <w:szCs w:val="24"/>
        </w:rPr>
        <w:t xml:space="preserve">Deputada Estadual </w:t>
      </w:r>
      <w:r w:rsidR="00522DA7" w:rsidRPr="002C609B">
        <w:rPr>
          <w:rFonts w:ascii="Arial" w:hAnsi="Arial" w:cs="Arial"/>
          <w:b/>
          <w:sz w:val="24"/>
          <w:szCs w:val="24"/>
          <w:u w:val="single"/>
        </w:rPr>
        <w:t>Dr</w:t>
      </w:r>
      <w:r w:rsidR="002C609B" w:rsidRPr="002C609B">
        <w:rPr>
          <w:rFonts w:ascii="Arial" w:hAnsi="Arial" w:cs="Arial"/>
          <w:b/>
          <w:sz w:val="24"/>
          <w:szCs w:val="24"/>
          <w:u w:val="single"/>
        </w:rPr>
        <w:t>a</w:t>
      </w:r>
      <w:r w:rsidR="00522DA7" w:rsidRPr="002C609B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2C609B" w:rsidRPr="002C609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MICHELLE DE OLIVEIRA MELO WICIUK</w:t>
      </w:r>
      <w:r w:rsidR="00522DA7">
        <w:rPr>
          <w:rFonts w:ascii="Arial" w:hAnsi="Arial" w:cs="Arial"/>
          <w:bCs/>
          <w:sz w:val="24"/>
          <w:szCs w:val="24"/>
        </w:rPr>
        <w:t xml:space="preserve">, </w:t>
      </w:r>
      <w:r w:rsidR="00522DA7" w:rsidRPr="00522DA7">
        <w:rPr>
          <w:rFonts w:ascii="Arial" w:hAnsi="Arial" w:cs="Arial"/>
          <w:bCs/>
          <w:sz w:val="24"/>
          <w:szCs w:val="24"/>
        </w:rPr>
        <w:t>por seu</w:t>
      </w:r>
      <w:r w:rsidR="002C609B">
        <w:rPr>
          <w:rFonts w:ascii="Arial" w:hAnsi="Arial" w:cs="Arial"/>
          <w:bCs/>
          <w:sz w:val="24"/>
          <w:szCs w:val="24"/>
        </w:rPr>
        <w:t>s</w:t>
      </w:r>
      <w:r w:rsidR="00522DA7" w:rsidRPr="00522DA7">
        <w:rPr>
          <w:rFonts w:ascii="Arial" w:hAnsi="Arial" w:cs="Arial"/>
          <w:bCs/>
          <w:sz w:val="24"/>
          <w:szCs w:val="24"/>
        </w:rPr>
        <w:t xml:space="preserve"> </w:t>
      </w:r>
      <w:r w:rsidR="002C609B">
        <w:rPr>
          <w:rFonts w:ascii="Arial" w:hAnsi="Arial" w:cs="Arial"/>
          <w:bCs/>
          <w:sz w:val="24"/>
          <w:szCs w:val="24"/>
        </w:rPr>
        <w:t xml:space="preserve">relevantes serviços prestados </w:t>
      </w:r>
      <w:r w:rsidR="001A5D2D">
        <w:rPr>
          <w:rFonts w:ascii="Arial" w:hAnsi="Arial" w:cs="Arial"/>
          <w:bCs/>
          <w:sz w:val="24"/>
          <w:szCs w:val="24"/>
        </w:rPr>
        <w:t>à</w:t>
      </w:r>
      <w:r w:rsidR="002C609B">
        <w:rPr>
          <w:rFonts w:ascii="Arial" w:hAnsi="Arial" w:cs="Arial"/>
          <w:bCs/>
          <w:sz w:val="24"/>
          <w:szCs w:val="24"/>
        </w:rPr>
        <w:t xml:space="preserve"> população Acreana, </w:t>
      </w:r>
      <w:r w:rsidR="001A5D2D">
        <w:rPr>
          <w:rFonts w:ascii="Arial" w:hAnsi="Arial" w:cs="Arial"/>
          <w:bCs/>
          <w:sz w:val="24"/>
          <w:szCs w:val="24"/>
        </w:rPr>
        <w:t>em especial por ter conseguido junto ao Governo do Estado</w:t>
      </w:r>
      <w:r w:rsidR="00E2128C">
        <w:rPr>
          <w:rFonts w:ascii="Arial" w:hAnsi="Arial" w:cs="Arial"/>
          <w:bCs/>
          <w:sz w:val="24"/>
          <w:szCs w:val="24"/>
        </w:rPr>
        <w:t>,</w:t>
      </w:r>
      <w:r w:rsidR="001A5D2D">
        <w:rPr>
          <w:rFonts w:ascii="Arial" w:hAnsi="Arial" w:cs="Arial"/>
          <w:bCs/>
          <w:sz w:val="24"/>
          <w:szCs w:val="24"/>
        </w:rPr>
        <w:t xml:space="preserve"> através da  Secretaria Estadual de Saúde </w:t>
      </w:r>
      <w:r w:rsidR="0049276D">
        <w:rPr>
          <w:rFonts w:ascii="Arial" w:hAnsi="Arial" w:cs="Arial"/>
          <w:bCs/>
          <w:sz w:val="24"/>
          <w:szCs w:val="24"/>
        </w:rPr>
        <w:t>– SESACRE, a volta das cirurgias eletivas no Hospital Dr. Manoel Marinho Monte em Plácido de Castro</w:t>
      </w:r>
      <w:r w:rsidRPr="00522DA7">
        <w:rPr>
          <w:rFonts w:ascii="Arial" w:hAnsi="Arial" w:cs="Arial"/>
          <w:bCs/>
          <w:sz w:val="24"/>
          <w:szCs w:val="24"/>
        </w:rPr>
        <w:t>.</w:t>
      </w:r>
    </w:p>
    <w:p w14:paraId="35DA6947" w14:textId="0C70DC02" w:rsidR="009C7894" w:rsidRPr="00902D9C" w:rsidRDefault="009C7894" w:rsidP="00902D9C">
      <w:pPr>
        <w:autoSpaceDE w:val="0"/>
        <w:autoSpaceDN w:val="0"/>
        <w:adjustRightInd w:val="0"/>
        <w:spacing w:before="100" w:beforeAutospacing="1" w:after="100" w:afterAutospacing="1" w:line="360" w:lineRule="auto"/>
        <w:ind w:right="-426"/>
        <w:jc w:val="center"/>
        <w:rPr>
          <w:rFonts w:ascii="Arial" w:hAnsi="Arial" w:cs="Arial"/>
          <w:b/>
          <w:sz w:val="24"/>
          <w:szCs w:val="24"/>
        </w:rPr>
      </w:pPr>
      <w:r w:rsidRPr="00902D9C">
        <w:rPr>
          <w:rFonts w:ascii="Arial" w:hAnsi="Arial" w:cs="Arial"/>
          <w:b/>
          <w:sz w:val="24"/>
          <w:szCs w:val="24"/>
        </w:rPr>
        <w:t>JUSTIFICATIVA:</w:t>
      </w:r>
    </w:p>
    <w:p w14:paraId="5849DEEB" w14:textId="3CFA285A" w:rsidR="001E593F" w:rsidRDefault="001E593F" w:rsidP="006E6A8E">
      <w:pPr>
        <w:autoSpaceDE w:val="0"/>
        <w:autoSpaceDN w:val="0"/>
        <w:adjustRightInd w:val="0"/>
        <w:spacing w:before="100" w:beforeAutospacing="1" w:after="100" w:afterAutospacing="1" w:line="360" w:lineRule="auto"/>
        <w:ind w:right="-426" w:firstLine="1134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</w:rPr>
        <w:t>A presente homenagem é fruto do reconhecimento desta Egrégia Casa</w:t>
      </w:r>
      <w:r>
        <w:rPr>
          <w:rFonts w:ascii="Arial" w:hAnsi="Arial" w:cs="Arial"/>
          <w:bCs/>
          <w:sz w:val="24"/>
          <w:szCs w:val="24"/>
        </w:rPr>
        <w:t xml:space="preserve"> a Deputada Estadual </w:t>
      </w:r>
      <w:r w:rsidRPr="001E593F">
        <w:rPr>
          <w:rFonts w:ascii="Arial" w:hAnsi="Arial" w:cs="Arial"/>
          <w:b/>
          <w:sz w:val="24"/>
          <w:szCs w:val="24"/>
        </w:rPr>
        <w:t>Dra.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E593F">
        <w:rPr>
          <w:rFonts w:ascii="Arial" w:hAnsi="Arial" w:cs="Arial"/>
          <w:b/>
          <w:sz w:val="24"/>
          <w:szCs w:val="24"/>
          <w:shd w:val="clear" w:color="auto" w:fill="FFFFFF"/>
        </w:rPr>
        <w:t>MICHELLE DE OLIVEIRA MELO WICIUK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, que sempre batalhou para conseguir o retorno das cirurgias eletivas no Hospital do Município de Plácido de Castro, Hospital este que também atende os pacientes de Acrelândia.</w:t>
      </w:r>
    </w:p>
    <w:p w14:paraId="63EAD5B1" w14:textId="350C5E77" w:rsidR="00E2128C" w:rsidRDefault="00E2128C" w:rsidP="006E6A8E">
      <w:pPr>
        <w:autoSpaceDE w:val="0"/>
        <w:autoSpaceDN w:val="0"/>
        <w:adjustRightInd w:val="0"/>
        <w:spacing w:before="100" w:beforeAutospacing="1" w:after="100" w:afterAutospacing="1" w:line="360" w:lineRule="auto"/>
        <w:ind w:right="-426" w:firstLine="1134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Destaca-se a dedicação da Deputada Michelle Melo, em sempre buscar o fortalecimento da saúde pública em nosso Estado.</w:t>
      </w:r>
    </w:p>
    <w:p w14:paraId="64E0C355" w14:textId="77777777" w:rsidR="0049276D" w:rsidRDefault="0049276D" w:rsidP="0049276D">
      <w:pPr>
        <w:autoSpaceDE w:val="0"/>
        <w:autoSpaceDN w:val="0"/>
        <w:adjustRightInd w:val="0"/>
        <w:spacing w:before="100" w:beforeAutospacing="1" w:after="100" w:afterAutospacing="1" w:line="360" w:lineRule="auto"/>
        <w:ind w:right="-426" w:firstLine="113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Eis a Moção, a qual se pede que seja apreciada e aprovada.</w:t>
      </w:r>
    </w:p>
    <w:p w14:paraId="52F36260" w14:textId="66481816" w:rsidR="009C7894" w:rsidRPr="00902D9C" w:rsidRDefault="009C7894" w:rsidP="009C7894">
      <w:pPr>
        <w:ind w:right="-426"/>
        <w:jc w:val="right"/>
        <w:rPr>
          <w:rFonts w:ascii="Arial" w:hAnsi="Arial" w:cs="Arial"/>
          <w:sz w:val="24"/>
          <w:szCs w:val="24"/>
        </w:rPr>
      </w:pPr>
      <w:r w:rsidRPr="00902D9C">
        <w:rPr>
          <w:rFonts w:ascii="Arial" w:hAnsi="Arial" w:cs="Arial"/>
          <w:bCs/>
          <w:sz w:val="24"/>
          <w:szCs w:val="24"/>
        </w:rPr>
        <w:t xml:space="preserve">Sala das Sessões Cleonilço Salmento, </w:t>
      </w:r>
      <w:r w:rsidR="002C609B">
        <w:rPr>
          <w:rFonts w:ascii="Arial" w:hAnsi="Arial" w:cs="Arial"/>
          <w:bCs/>
          <w:sz w:val="24"/>
          <w:szCs w:val="24"/>
        </w:rPr>
        <w:t>11</w:t>
      </w:r>
      <w:r w:rsidRPr="00902D9C">
        <w:rPr>
          <w:rFonts w:ascii="Arial" w:hAnsi="Arial" w:cs="Arial"/>
          <w:sz w:val="24"/>
          <w:szCs w:val="24"/>
        </w:rPr>
        <w:t xml:space="preserve"> de </w:t>
      </w:r>
      <w:r w:rsidR="002C609B">
        <w:rPr>
          <w:rFonts w:ascii="Arial" w:hAnsi="Arial" w:cs="Arial"/>
          <w:sz w:val="24"/>
          <w:szCs w:val="24"/>
        </w:rPr>
        <w:t>setembro</w:t>
      </w:r>
      <w:r w:rsidRPr="00902D9C">
        <w:rPr>
          <w:rFonts w:ascii="Arial" w:hAnsi="Arial" w:cs="Arial"/>
          <w:sz w:val="24"/>
          <w:szCs w:val="24"/>
        </w:rPr>
        <w:t xml:space="preserve"> de 202</w:t>
      </w:r>
      <w:r w:rsidR="001E38DE" w:rsidRPr="00902D9C">
        <w:rPr>
          <w:rFonts w:ascii="Arial" w:hAnsi="Arial" w:cs="Arial"/>
          <w:sz w:val="24"/>
          <w:szCs w:val="24"/>
        </w:rPr>
        <w:t>3</w:t>
      </w:r>
      <w:r w:rsidRPr="00902D9C">
        <w:rPr>
          <w:rFonts w:ascii="Arial" w:hAnsi="Arial" w:cs="Arial"/>
          <w:sz w:val="24"/>
          <w:szCs w:val="24"/>
        </w:rPr>
        <w:t>.</w:t>
      </w:r>
    </w:p>
    <w:p w14:paraId="5E11D4FD" w14:textId="77777777" w:rsidR="009C7894" w:rsidRPr="00902D9C" w:rsidRDefault="009C7894" w:rsidP="009C7894">
      <w:pPr>
        <w:ind w:right="-426"/>
        <w:jc w:val="right"/>
        <w:rPr>
          <w:rFonts w:ascii="Arial" w:hAnsi="Arial" w:cs="Arial"/>
          <w:sz w:val="24"/>
          <w:szCs w:val="24"/>
        </w:rPr>
      </w:pPr>
    </w:p>
    <w:p w14:paraId="6D24DF20" w14:textId="77777777" w:rsidR="009C7894" w:rsidRPr="00902D9C" w:rsidRDefault="009C7894" w:rsidP="009C7894">
      <w:pPr>
        <w:ind w:right="-426"/>
        <w:jc w:val="right"/>
        <w:rPr>
          <w:rFonts w:ascii="Arial" w:hAnsi="Arial" w:cs="Arial"/>
          <w:sz w:val="24"/>
          <w:szCs w:val="24"/>
        </w:rPr>
      </w:pPr>
    </w:p>
    <w:p w14:paraId="092A98E5" w14:textId="77777777" w:rsidR="00902D9C" w:rsidRDefault="00902D9C" w:rsidP="009C7894">
      <w:pPr>
        <w:ind w:right="-426"/>
        <w:jc w:val="center"/>
        <w:rPr>
          <w:rFonts w:ascii="Arial" w:hAnsi="Arial" w:cs="Arial"/>
          <w:b/>
          <w:sz w:val="24"/>
          <w:szCs w:val="24"/>
        </w:rPr>
      </w:pPr>
    </w:p>
    <w:p w14:paraId="3A90BA13" w14:textId="4D03A733" w:rsidR="009C7894" w:rsidRPr="00902D9C" w:rsidRDefault="00EC0B45" w:rsidP="009C7894">
      <w:pPr>
        <w:ind w:right="-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Ver. </w:t>
      </w:r>
      <w:r w:rsidR="002C609B">
        <w:rPr>
          <w:rFonts w:ascii="Arial" w:hAnsi="Arial" w:cs="Arial"/>
          <w:b/>
          <w:sz w:val="24"/>
          <w:szCs w:val="24"/>
        </w:rPr>
        <w:t>Uagla Belmont Alves/SD</w:t>
      </w:r>
    </w:p>
    <w:p w14:paraId="5D3F30A9" w14:textId="0BAD5C7C" w:rsidR="009C7894" w:rsidRPr="00902D9C" w:rsidRDefault="00EC0B45" w:rsidP="009C7894">
      <w:pPr>
        <w:ind w:right="-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Requerente</w:t>
      </w:r>
    </w:p>
    <w:bookmarkEnd w:id="0"/>
    <w:p w14:paraId="59812CE4" w14:textId="77777777" w:rsidR="00A06587" w:rsidRPr="009C7894" w:rsidRDefault="00A06587" w:rsidP="009C7894"/>
    <w:sectPr w:rsidR="00A06587" w:rsidRPr="009C7894" w:rsidSect="009C7894">
      <w:headerReference w:type="default" r:id="rId6"/>
      <w:footerReference w:type="default" r:id="rId7"/>
      <w:pgSz w:w="11900" w:h="16840"/>
      <w:pgMar w:top="1915" w:right="1268" w:bottom="0" w:left="1276" w:header="426" w:footer="175" w:gutter="0"/>
      <w:cols w:space="720" w:equalWidth="0">
        <w:col w:w="90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A08C" w14:textId="77777777" w:rsidR="00CD759C" w:rsidRDefault="00CD759C" w:rsidP="008B1D5A">
      <w:r>
        <w:separator/>
      </w:r>
    </w:p>
  </w:endnote>
  <w:endnote w:type="continuationSeparator" w:id="0">
    <w:p w14:paraId="7F81784A" w14:textId="77777777" w:rsidR="00CD759C" w:rsidRDefault="00CD759C" w:rsidP="008B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D556" w14:textId="77777777" w:rsidR="008B1D5A" w:rsidRPr="005073F1" w:rsidRDefault="008B1D5A" w:rsidP="008B1D5A">
    <w:pPr>
      <w:pStyle w:val="Rodap"/>
      <w:spacing w:after="0" w:line="240" w:lineRule="auto"/>
      <w:jc w:val="center"/>
      <w:rPr>
        <w:rFonts w:ascii="Agency FB" w:hAnsi="Agency FB" w:cs="Arial"/>
      </w:rPr>
    </w:pPr>
    <w:r w:rsidRPr="005073F1">
      <w:rPr>
        <w:rFonts w:ascii="Agency FB" w:hAnsi="Agency FB" w:cs="Arial"/>
      </w:rPr>
      <w:t xml:space="preserve">Av. Paraná, nº 360, Centro, CEP 69945-000 - Acrelândia/Acre - tel. (68) 3235-1136 - </w:t>
    </w:r>
    <w:proofErr w:type="spellStart"/>
    <w:r w:rsidRPr="005073F1">
      <w:rPr>
        <w:rFonts w:ascii="Agency FB" w:hAnsi="Agency FB" w:cs="Arial"/>
      </w:rPr>
      <w:t>Email</w:t>
    </w:r>
    <w:proofErr w:type="spellEnd"/>
    <w:r w:rsidRPr="005073F1">
      <w:rPr>
        <w:rFonts w:ascii="Agency FB" w:hAnsi="Agency FB" w:cs="Arial"/>
      </w:rPr>
      <w:t xml:space="preserve">: </w:t>
    </w:r>
    <w:hyperlink r:id="rId1" w:history="1">
      <w:r w:rsidRPr="005073F1">
        <w:rPr>
          <w:rStyle w:val="Hyperlink"/>
          <w:rFonts w:ascii="Agency FB" w:hAnsi="Agency FB" w:cs="Arial"/>
        </w:rPr>
        <w:t>cma_legislativo@hotmail.com</w:t>
      </w:r>
    </w:hyperlink>
    <w:r w:rsidRPr="005073F1">
      <w:rPr>
        <w:rFonts w:ascii="Agency FB" w:hAnsi="Agency FB" w:cs="Arial"/>
      </w:rPr>
      <w:t xml:space="preserve"> e </w:t>
    </w:r>
    <w:hyperlink r:id="rId2" w:history="1">
      <w:r w:rsidRPr="005073F1">
        <w:rPr>
          <w:rStyle w:val="Hyperlink"/>
          <w:rFonts w:ascii="Agency FB" w:hAnsi="Agency FB" w:cs="Arial"/>
        </w:rPr>
        <w:t>legislativocma@gmail.com</w:t>
      </w:r>
    </w:hyperlink>
    <w:r w:rsidRPr="005073F1">
      <w:rPr>
        <w:rFonts w:ascii="Agency FB" w:hAnsi="Agency FB" w:cs="Arial"/>
      </w:rPr>
      <w:t xml:space="preserve"> Administração: 2021/2024.</w:t>
    </w:r>
  </w:p>
  <w:p w14:paraId="53A9F7B8" w14:textId="77777777" w:rsidR="008B1D5A" w:rsidRDefault="008B1D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BA404" w14:textId="77777777" w:rsidR="00CD759C" w:rsidRDefault="00CD759C" w:rsidP="008B1D5A">
      <w:r>
        <w:separator/>
      </w:r>
    </w:p>
  </w:footnote>
  <w:footnote w:type="continuationSeparator" w:id="0">
    <w:p w14:paraId="3BF728EC" w14:textId="77777777" w:rsidR="00CD759C" w:rsidRDefault="00CD759C" w:rsidP="008B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B886" w14:textId="77777777" w:rsidR="008B1D5A" w:rsidRDefault="008B1D5A" w:rsidP="008B1D5A">
    <w:pPr>
      <w:jc w:val="center"/>
      <w:rPr>
        <w:sz w:val="20"/>
        <w:szCs w:val="20"/>
      </w:rPr>
    </w:pPr>
    <w:r>
      <w:rPr>
        <w:noProof/>
        <w:color w:val="003366"/>
      </w:rPr>
      <w:drawing>
        <wp:anchor distT="0" distB="0" distL="114300" distR="114300" simplePos="0" relativeHeight="251659264" behindDoc="0" locked="0" layoutInCell="1" allowOverlap="1" wp14:anchorId="0EAED232" wp14:editId="63C293EA">
          <wp:simplePos x="0" y="0"/>
          <wp:positionH relativeFrom="column">
            <wp:posOffset>-361950</wp:posOffset>
          </wp:positionH>
          <wp:positionV relativeFrom="paragraph">
            <wp:posOffset>7620</wp:posOffset>
          </wp:positionV>
          <wp:extent cx="1171249" cy="1121410"/>
          <wp:effectExtent l="0" t="0" r="0" b="2540"/>
          <wp:wrapNone/>
          <wp:docPr id="3" name="Imagem 3" descr="brasão de acrelân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acrelând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395" cy="1128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</w:rPr>
      <w:t>ESTADO DO ACRE</w:t>
    </w:r>
  </w:p>
  <w:p w14:paraId="4D23C5D8" w14:textId="77777777" w:rsidR="008B1D5A" w:rsidRDefault="008B1D5A" w:rsidP="008B1D5A">
    <w:pPr>
      <w:spacing w:line="230" w:lineRule="exact"/>
      <w:rPr>
        <w:sz w:val="24"/>
        <w:szCs w:val="24"/>
      </w:rPr>
    </w:pPr>
  </w:p>
  <w:p w14:paraId="7069CF26" w14:textId="77777777" w:rsidR="008B1D5A" w:rsidRDefault="008B1D5A" w:rsidP="008B1D5A">
    <w:pPr>
      <w:jc w:val="center"/>
      <w:rPr>
        <w:sz w:val="20"/>
        <w:szCs w:val="20"/>
      </w:rPr>
    </w:pPr>
    <w:r>
      <w:rPr>
        <w:rFonts w:ascii="Arial" w:eastAsia="Arial" w:hAnsi="Arial" w:cs="Arial"/>
        <w:b/>
        <w:bCs/>
        <w:sz w:val="28"/>
        <w:szCs w:val="28"/>
      </w:rPr>
      <w:t>CÂMARA MUNICIPAL DE ACRELÂNDIA</w:t>
    </w:r>
  </w:p>
  <w:p w14:paraId="263CE349" w14:textId="77777777" w:rsidR="008B1D5A" w:rsidRDefault="008B1D5A" w:rsidP="008B1D5A">
    <w:pPr>
      <w:spacing w:line="2" w:lineRule="exact"/>
      <w:rPr>
        <w:sz w:val="24"/>
        <w:szCs w:val="24"/>
      </w:rPr>
    </w:pPr>
  </w:p>
  <w:p w14:paraId="08E83260" w14:textId="77777777" w:rsidR="008B1D5A" w:rsidRDefault="008B1D5A" w:rsidP="008B1D5A">
    <w:pPr>
      <w:jc w:val="center"/>
      <w:rPr>
        <w:sz w:val="20"/>
        <w:szCs w:val="20"/>
      </w:rPr>
    </w:pPr>
  </w:p>
  <w:p w14:paraId="4EE151F5" w14:textId="77777777" w:rsidR="008B1D5A" w:rsidRDefault="008B1D5A" w:rsidP="008B1D5A">
    <w:pPr>
      <w:ind w:left="3544"/>
      <w:rPr>
        <w:sz w:val="20"/>
        <w:szCs w:val="20"/>
      </w:rPr>
    </w:pPr>
    <w:r>
      <w:rPr>
        <w:rFonts w:ascii="Arial" w:eastAsia="Arial" w:hAnsi="Arial" w:cs="Arial"/>
      </w:rPr>
      <w:t>CNPJ: 84.306.711/0001-89</w:t>
    </w:r>
  </w:p>
  <w:p w14:paraId="35120FFA" w14:textId="77777777" w:rsidR="008B1D5A" w:rsidRDefault="008B1D5A" w:rsidP="008B1D5A">
    <w:pPr>
      <w:spacing w:line="200" w:lineRule="exact"/>
      <w:rPr>
        <w:sz w:val="24"/>
        <w:szCs w:val="24"/>
      </w:rPr>
    </w:pPr>
  </w:p>
  <w:p w14:paraId="10FBB9D9" w14:textId="77777777" w:rsidR="008B1D5A" w:rsidRDefault="008B1D5A" w:rsidP="008B1D5A">
    <w:pPr>
      <w:spacing w:line="200" w:lineRule="exact"/>
      <w:rPr>
        <w:sz w:val="24"/>
        <w:szCs w:val="24"/>
      </w:rPr>
    </w:pPr>
  </w:p>
  <w:p w14:paraId="24156D03" w14:textId="77777777" w:rsidR="008B1D5A" w:rsidRDefault="008B1D5A" w:rsidP="008B1D5A">
    <w:pPr>
      <w:spacing w:line="200" w:lineRule="exact"/>
      <w:rPr>
        <w:sz w:val="24"/>
        <w:szCs w:val="24"/>
      </w:rPr>
    </w:pPr>
    <w:r w:rsidRPr="005073F1">
      <w:rPr>
        <w:rFonts w:ascii="Arial" w:eastAsia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AB16A59" wp14:editId="4349B937">
          <wp:simplePos x="0" y="0"/>
          <wp:positionH relativeFrom="column">
            <wp:posOffset>828675</wp:posOffset>
          </wp:positionH>
          <wp:positionV relativeFrom="paragraph">
            <wp:posOffset>10795</wp:posOffset>
          </wp:positionV>
          <wp:extent cx="5238750" cy="45719"/>
          <wp:effectExtent l="0" t="0" r="0" b="0"/>
          <wp:wrapThrough wrapText="bothSides">
            <wp:wrapPolygon edited="0">
              <wp:start x="0" y="0"/>
              <wp:lineTo x="0" y="9127"/>
              <wp:lineTo x="21207" y="9127"/>
              <wp:lineTo x="21207" y="0"/>
              <wp:lineTo x="0" y="0"/>
            </wp:wrapPolygon>
          </wp:wrapThrough>
          <wp:docPr id="4" name="Imagem 4" descr="C:\Users\Camara\Desktop\AB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Camara\Desktop\AB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238750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03C1E3" w14:textId="77777777" w:rsidR="008B1D5A" w:rsidRDefault="008B1D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87"/>
    <w:rsid w:val="0003756E"/>
    <w:rsid w:val="000550C1"/>
    <w:rsid w:val="00072A84"/>
    <w:rsid w:val="000B3961"/>
    <w:rsid w:val="00100270"/>
    <w:rsid w:val="001813C5"/>
    <w:rsid w:val="00184DA5"/>
    <w:rsid w:val="001A5D2D"/>
    <w:rsid w:val="001E38DE"/>
    <w:rsid w:val="001E593F"/>
    <w:rsid w:val="00223945"/>
    <w:rsid w:val="0023629D"/>
    <w:rsid w:val="00264FB1"/>
    <w:rsid w:val="002A693D"/>
    <w:rsid w:val="002A7820"/>
    <w:rsid w:val="002C609B"/>
    <w:rsid w:val="002F337E"/>
    <w:rsid w:val="003A281E"/>
    <w:rsid w:val="003B2031"/>
    <w:rsid w:val="003F3E21"/>
    <w:rsid w:val="0045109D"/>
    <w:rsid w:val="0049276D"/>
    <w:rsid w:val="005073F1"/>
    <w:rsid w:val="00516663"/>
    <w:rsid w:val="00522DA7"/>
    <w:rsid w:val="00542A90"/>
    <w:rsid w:val="005B6EB6"/>
    <w:rsid w:val="005F5C2F"/>
    <w:rsid w:val="00607746"/>
    <w:rsid w:val="00607825"/>
    <w:rsid w:val="00620C24"/>
    <w:rsid w:val="00637067"/>
    <w:rsid w:val="0066418D"/>
    <w:rsid w:val="006E6A8E"/>
    <w:rsid w:val="00753FBB"/>
    <w:rsid w:val="007E33B9"/>
    <w:rsid w:val="00813693"/>
    <w:rsid w:val="008420B6"/>
    <w:rsid w:val="0085162E"/>
    <w:rsid w:val="008B1D5A"/>
    <w:rsid w:val="008D2202"/>
    <w:rsid w:val="008E3033"/>
    <w:rsid w:val="00902D9C"/>
    <w:rsid w:val="00903ECD"/>
    <w:rsid w:val="00945D4D"/>
    <w:rsid w:val="00967861"/>
    <w:rsid w:val="009A440A"/>
    <w:rsid w:val="009B4727"/>
    <w:rsid w:val="009C7894"/>
    <w:rsid w:val="00A06587"/>
    <w:rsid w:val="00A4265E"/>
    <w:rsid w:val="00AD418C"/>
    <w:rsid w:val="00AE33E1"/>
    <w:rsid w:val="00B1313D"/>
    <w:rsid w:val="00B4324E"/>
    <w:rsid w:val="00BB7158"/>
    <w:rsid w:val="00BE148C"/>
    <w:rsid w:val="00C269A3"/>
    <w:rsid w:val="00C93066"/>
    <w:rsid w:val="00CD759C"/>
    <w:rsid w:val="00D85DA7"/>
    <w:rsid w:val="00E2128C"/>
    <w:rsid w:val="00EC0B45"/>
    <w:rsid w:val="00F0555C"/>
    <w:rsid w:val="00F3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ACF24"/>
  <w15:docId w15:val="{761163F5-322D-4CA0-BCA4-502382D6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4D5BD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4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73F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Rodap">
    <w:name w:val="footer"/>
    <w:basedOn w:val="Normal"/>
    <w:link w:val="RodapChar"/>
    <w:rsid w:val="005073F1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/>
      <w:lang w:eastAsia="en-US"/>
    </w:rPr>
  </w:style>
  <w:style w:type="character" w:customStyle="1" w:styleId="RodapChar">
    <w:name w:val="Rodapé Char"/>
    <w:basedOn w:val="Fontepargpadro"/>
    <w:link w:val="Rodap"/>
    <w:rsid w:val="005073F1"/>
    <w:rPr>
      <w:rFonts w:ascii="Calibri" w:eastAsia="Times New Roman" w:hAnsi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0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06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B1D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_legislativo@hotmail.com" TargetMode="External"/><Relationship Id="rId1" Type="http://schemas.openxmlformats.org/officeDocument/2006/relationships/hyperlink" Target="mailto:cma_legislativo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5568992141288</cp:lastModifiedBy>
  <cp:revision>2</cp:revision>
  <cp:lastPrinted>2023-09-11T17:39:00Z</cp:lastPrinted>
  <dcterms:created xsi:type="dcterms:W3CDTF">2023-09-11T17:53:00Z</dcterms:created>
  <dcterms:modified xsi:type="dcterms:W3CDTF">2023-09-11T17:53:00Z</dcterms:modified>
</cp:coreProperties>
</file>